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E5" w:rsidRPr="00BF096C" w:rsidRDefault="004020F6" w:rsidP="00BF096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b/>
          <w:sz w:val="40"/>
          <w:szCs w:val="40"/>
        </w:rPr>
      </w:pPr>
      <w:r w:rsidRPr="00BF096C">
        <w:rPr>
          <w:b/>
          <w:sz w:val="40"/>
          <w:szCs w:val="40"/>
        </w:rPr>
        <w:t>Karta rowerowa</w:t>
      </w:r>
    </w:p>
    <w:p w:rsidR="004020F6" w:rsidRPr="00643077" w:rsidRDefault="004020F6" w:rsidP="00BF096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43077">
        <w:rPr>
          <w:rFonts w:ascii="Times New Roman" w:hAnsi="Times New Roman" w:cs="Times New Roman"/>
          <w:b/>
          <w:sz w:val="24"/>
          <w:szCs w:val="24"/>
        </w:rPr>
        <w:t>Egzamin praktyczny</w:t>
      </w:r>
      <w:r w:rsidRPr="00643077">
        <w:rPr>
          <w:rFonts w:ascii="Times New Roman" w:hAnsi="Times New Roman" w:cs="Times New Roman"/>
          <w:sz w:val="24"/>
          <w:szCs w:val="24"/>
        </w:rPr>
        <w:t xml:space="preserve"> zaplanowany jest na 1</w:t>
      </w:r>
      <w:r w:rsidR="00757F77">
        <w:rPr>
          <w:rFonts w:ascii="Times New Roman" w:hAnsi="Times New Roman" w:cs="Times New Roman"/>
          <w:sz w:val="24"/>
          <w:szCs w:val="24"/>
        </w:rPr>
        <w:t>2</w:t>
      </w:r>
      <w:r w:rsidRPr="00643077">
        <w:rPr>
          <w:rFonts w:ascii="Times New Roman" w:hAnsi="Times New Roman" w:cs="Times New Roman"/>
          <w:sz w:val="24"/>
          <w:szCs w:val="24"/>
        </w:rPr>
        <w:t>.06.202</w:t>
      </w:r>
      <w:r w:rsidR="00C34571">
        <w:rPr>
          <w:rFonts w:ascii="Times New Roman" w:hAnsi="Times New Roman" w:cs="Times New Roman"/>
          <w:sz w:val="24"/>
          <w:szCs w:val="24"/>
        </w:rPr>
        <w:t>3</w:t>
      </w:r>
      <w:r w:rsidRPr="00643077">
        <w:rPr>
          <w:rFonts w:ascii="Times New Roman" w:hAnsi="Times New Roman" w:cs="Times New Roman"/>
          <w:sz w:val="24"/>
          <w:szCs w:val="24"/>
        </w:rPr>
        <w:t>r.</w:t>
      </w:r>
    </w:p>
    <w:p w:rsidR="004020F6" w:rsidRPr="00643077" w:rsidRDefault="004020F6" w:rsidP="00BF096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43077">
        <w:rPr>
          <w:rFonts w:ascii="Times New Roman" w:hAnsi="Times New Roman" w:cs="Times New Roman"/>
          <w:sz w:val="24"/>
          <w:szCs w:val="24"/>
        </w:rPr>
        <w:t>Egzamin zostanie przeprowadzony na miasteczku ruchu drogowego przy SP 5 w Świdniku</w:t>
      </w:r>
      <w:r w:rsidR="002C1B3B" w:rsidRPr="00643077">
        <w:rPr>
          <w:rFonts w:ascii="Times New Roman" w:hAnsi="Times New Roman" w:cs="Times New Roman"/>
          <w:sz w:val="24"/>
          <w:szCs w:val="24"/>
        </w:rPr>
        <w:t>, według harmonogramu:</w:t>
      </w:r>
    </w:p>
    <w:p w:rsidR="002C1B3B" w:rsidRPr="00643077" w:rsidRDefault="00643077" w:rsidP="00BF096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C1B3B" w:rsidRPr="00643077">
        <w:rPr>
          <w:rFonts w:ascii="Times New Roman" w:hAnsi="Times New Roman" w:cs="Times New Roman"/>
          <w:sz w:val="24"/>
          <w:szCs w:val="24"/>
        </w:rPr>
        <w:t xml:space="preserve">lasa </w:t>
      </w:r>
      <w:r w:rsidR="002C1B3B" w:rsidRPr="007E4F45">
        <w:rPr>
          <w:rFonts w:ascii="Times New Roman" w:hAnsi="Times New Roman" w:cs="Times New Roman"/>
          <w:b/>
          <w:sz w:val="24"/>
          <w:szCs w:val="24"/>
        </w:rPr>
        <w:t>4</w:t>
      </w:r>
      <w:r w:rsidR="00757F77" w:rsidRPr="007E4F45">
        <w:rPr>
          <w:rFonts w:ascii="Times New Roman" w:hAnsi="Times New Roman" w:cs="Times New Roman"/>
          <w:b/>
          <w:sz w:val="24"/>
          <w:szCs w:val="24"/>
        </w:rPr>
        <w:t>a</w:t>
      </w:r>
      <w:r w:rsidR="002C1B3B" w:rsidRPr="007E4F45">
        <w:rPr>
          <w:rFonts w:ascii="Times New Roman" w:hAnsi="Times New Roman" w:cs="Times New Roman"/>
          <w:b/>
          <w:sz w:val="24"/>
          <w:szCs w:val="24"/>
        </w:rPr>
        <w:t xml:space="preserve"> – 15.30</w:t>
      </w:r>
    </w:p>
    <w:p w:rsidR="002C1B3B" w:rsidRPr="00643077" w:rsidRDefault="00643077" w:rsidP="00BF096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C1B3B" w:rsidRPr="00643077">
        <w:rPr>
          <w:rFonts w:ascii="Times New Roman" w:hAnsi="Times New Roman" w:cs="Times New Roman"/>
          <w:sz w:val="24"/>
          <w:szCs w:val="24"/>
        </w:rPr>
        <w:t xml:space="preserve">lasa </w:t>
      </w:r>
      <w:r w:rsidR="002C1B3B" w:rsidRPr="007E4F45">
        <w:rPr>
          <w:rFonts w:ascii="Times New Roman" w:hAnsi="Times New Roman" w:cs="Times New Roman"/>
          <w:b/>
          <w:sz w:val="24"/>
          <w:szCs w:val="24"/>
        </w:rPr>
        <w:t>4</w:t>
      </w:r>
      <w:r w:rsidR="00757F77" w:rsidRPr="007E4F45">
        <w:rPr>
          <w:rFonts w:ascii="Times New Roman" w:hAnsi="Times New Roman" w:cs="Times New Roman"/>
          <w:b/>
          <w:sz w:val="24"/>
          <w:szCs w:val="24"/>
        </w:rPr>
        <w:t>b</w:t>
      </w:r>
      <w:r w:rsidR="002C1B3B" w:rsidRPr="007E4F45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757F77" w:rsidRPr="007E4F45">
        <w:rPr>
          <w:rFonts w:ascii="Times New Roman" w:hAnsi="Times New Roman" w:cs="Times New Roman"/>
          <w:b/>
          <w:sz w:val="24"/>
          <w:szCs w:val="24"/>
        </w:rPr>
        <w:t>5</w:t>
      </w:r>
      <w:r w:rsidR="002C1B3B" w:rsidRPr="007E4F45">
        <w:rPr>
          <w:rFonts w:ascii="Times New Roman" w:hAnsi="Times New Roman" w:cs="Times New Roman"/>
          <w:b/>
          <w:sz w:val="24"/>
          <w:szCs w:val="24"/>
        </w:rPr>
        <w:t>.</w:t>
      </w:r>
      <w:r w:rsidR="00757F77" w:rsidRPr="007E4F45">
        <w:rPr>
          <w:rFonts w:ascii="Times New Roman" w:hAnsi="Times New Roman" w:cs="Times New Roman"/>
          <w:b/>
          <w:sz w:val="24"/>
          <w:szCs w:val="24"/>
        </w:rPr>
        <w:t>5</w:t>
      </w:r>
      <w:r w:rsidR="002C1B3B" w:rsidRPr="007E4F45">
        <w:rPr>
          <w:rFonts w:ascii="Times New Roman" w:hAnsi="Times New Roman" w:cs="Times New Roman"/>
          <w:b/>
          <w:sz w:val="24"/>
          <w:szCs w:val="24"/>
        </w:rPr>
        <w:t>0</w:t>
      </w:r>
    </w:p>
    <w:p w:rsidR="002C1B3B" w:rsidRPr="00643077" w:rsidRDefault="00643077" w:rsidP="00BF096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C1B3B" w:rsidRPr="00643077">
        <w:rPr>
          <w:rFonts w:ascii="Times New Roman" w:hAnsi="Times New Roman" w:cs="Times New Roman"/>
          <w:sz w:val="24"/>
          <w:szCs w:val="24"/>
        </w:rPr>
        <w:t xml:space="preserve">lasa </w:t>
      </w:r>
      <w:r w:rsidR="002C1B3B" w:rsidRPr="007E4F45">
        <w:rPr>
          <w:rFonts w:ascii="Times New Roman" w:hAnsi="Times New Roman" w:cs="Times New Roman"/>
          <w:b/>
          <w:sz w:val="24"/>
          <w:szCs w:val="24"/>
        </w:rPr>
        <w:t>4</w:t>
      </w:r>
      <w:r w:rsidR="00757F77" w:rsidRPr="007E4F45">
        <w:rPr>
          <w:rFonts w:ascii="Times New Roman" w:hAnsi="Times New Roman" w:cs="Times New Roman"/>
          <w:b/>
          <w:sz w:val="24"/>
          <w:szCs w:val="24"/>
        </w:rPr>
        <w:t>c</w:t>
      </w:r>
      <w:r w:rsidR="002C1B3B" w:rsidRPr="007E4F45">
        <w:rPr>
          <w:rFonts w:ascii="Times New Roman" w:hAnsi="Times New Roman" w:cs="Times New Roman"/>
          <w:b/>
          <w:sz w:val="24"/>
          <w:szCs w:val="24"/>
        </w:rPr>
        <w:t xml:space="preserve"> – 16.</w:t>
      </w:r>
      <w:r w:rsidR="00757F77" w:rsidRPr="007E4F45">
        <w:rPr>
          <w:rFonts w:ascii="Times New Roman" w:hAnsi="Times New Roman" w:cs="Times New Roman"/>
          <w:b/>
          <w:sz w:val="24"/>
          <w:szCs w:val="24"/>
        </w:rPr>
        <w:t>1</w:t>
      </w:r>
      <w:r w:rsidR="002C1B3B" w:rsidRPr="007E4F45">
        <w:rPr>
          <w:rFonts w:ascii="Times New Roman" w:hAnsi="Times New Roman" w:cs="Times New Roman"/>
          <w:b/>
          <w:sz w:val="24"/>
          <w:szCs w:val="24"/>
        </w:rPr>
        <w:t>0</w:t>
      </w:r>
    </w:p>
    <w:p w:rsidR="002C1B3B" w:rsidRPr="00643077" w:rsidRDefault="00643077" w:rsidP="00BF096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C1B3B" w:rsidRPr="00643077">
        <w:rPr>
          <w:rFonts w:ascii="Times New Roman" w:hAnsi="Times New Roman" w:cs="Times New Roman"/>
          <w:sz w:val="24"/>
          <w:szCs w:val="24"/>
        </w:rPr>
        <w:t xml:space="preserve">lasa </w:t>
      </w:r>
      <w:r w:rsidR="002C1B3B" w:rsidRPr="007E4F45">
        <w:rPr>
          <w:rFonts w:ascii="Times New Roman" w:hAnsi="Times New Roman" w:cs="Times New Roman"/>
          <w:b/>
          <w:sz w:val="24"/>
          <w:szCs w:val="24"/>
        </w:rPr>
        <w:t>4</w:t>
      </w:r>
      <w:r w:rsidR="00757F77" w:rsidRPr="007E4F45">
        <w:rPr>
          <w:rFonts w:ascii="Times New Roman" w:hAnsi="Times New Roman" w:cs="Times New Roman"/>
          <w:b/>
          <w:sz w:val="24"/>
          <w:szCs w:val="24"/>
        </w:rPr>
        <w:t>d</w:t>
      </w:r>
      <w:r w:rsidR="002C1B3B" w:rsidRPr="007E4F45">
        <w:rPr>
          <w:rFonts w:ascii="Times New Roman" w:hAnsi="Times New Roman" w:cs="Times New Roman"/>
          <w:b/>
          <w:sz w:val="24"/>
          <w:szCs w:val="24"/>
        </w:rPr>
        <w:t xml:space="preserve"> oraz uczniowie klas starszych – 1</w:t>
      </w:r>
      <w:r w:rsidR="00757F77" w:rsidRPr="007E4F45">
        <w:rPr>
          <w:rFonts w:ascii="Times New Roman" w:hAnsi="Times New Roman" w:cs="Times New Roman"/>
          <w:b/>
          <w:sz w:val="24"/>
          <w:szCs w:val="24"/>
        </w:rPr>
        <w:t>6</w:t>
      </w:r>
      <w:r w:rsidR="002C1B3B" w:rsidRPr="007E4F45">
        <w:rPr>
          <w:rFonts w:ascii="Times New Roman" w:hAnsi="Times New Roman" w:cs="Times New Roman"/>
          <w:b/>
          <w:sz w:val="24"/>
          <w:szCs w:val="24"/>
        </w:rPr>
        <w:t>.</w:t>
      </w:r>
      <w:r w:rsidR="00757F77" w:rsidRPr="007E4F45">
        <w:rPr>
          <w:rFonts w:ascii="Times New Roman" w:hAnsi="Times New Roman" w:cs="Times New Roman"/>
          <w:b/>
          <w:sz w:val="24"/>
          <w:szCs w:val="24"/>
        </w:rPr>
        <w:t>3</w:t>
      </w:r>
      <w:r w:rsidR="002C1B3B" w:rsidRPr="007E4F45">
        <w:rPr>
          <w:rFonts w:ascii="Times New Roman" w:hAnsi="Times New Roman" w:cs="Times New Roman"/>
          <w:b/>
          <w:sz w:val="24"/>
          <w:szCs w:val="24"/>
        </w:rPr>
        <w:t>0</w:t>
      </w:r>
    </w:p>
    <w:p w:rsidR="00643077" w:rsidRPr="00643077" w:rsidRDefault="00643077" w:rsidP="00BF096C">
      <w:pPr>
        <w:pStyle w:val="NormalnyWeb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before="0" w:beforeAutospacing="0" w:after="0" w:afterAutospacing="0"/>
        <w:jc w:val="both"/>
        <w:rPr>
          <w:rStyle w:val="Pogrubienie"/>
          <w:i/>
        </w:rPr>
      </w:pPr>
      <w:r w:rsidRPr="00643077">
        <w:rPr>
          <w:rStyle w:val="Pogrubienie"/>
          <w:i/>
        </w:rPr>
        <w:t xml:space="preserve">Uczniowie przystępujący do egzaminu praktycznego powinni posiadać własny rower oraz kask. </w:t>
      </w:r>
    </w:p>
    <w:p w:rsidR="00643077" w:rsidRPr="00643077" w:rsidRDefault="00643077" w:rsidP="00BF096C">
      <w:pPr>
        <w:pStyle w:val="NormalnyWeb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before="0" w:beforeAutospacing="0" w:after="0" w:afterAutospacing="0"/>
        <w:jc w:val="both"/>
        <w:rPr>
          <w:rStyle w:val="Pogrubienie"/>
          <w:i/>
        </w:rPr>
      </w:pPr>
      <w:r w:rsidRPr="00643077">
        <w:rPr>
          <w:rStyle w:val="Pogrubienie"/>
          <w:i/>
        </w:rPr>
        <w:t>Rower powinien posiadać obowiązkowe wyposażenie zgodne z przepisami.</w:t>
      </w:r>
    </w:p>
    <w:p w:rsidR="002C1B3B" w:rsidRDefault="002C1B3B" w:rsidP="00BF096C">
      <w:pPr>
        <w:pStyle w:val="NormalnyWeb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before="0" w:beforeAutospacing="0" w:after="0" w:afterAutospacing="0"/>
        <w:jc w:val="both"/>
        <w:rPr>
          <w:rStyle w:val="Pogrubienie"/>
          <w:i/>
        </w:rPr>
      </w:pPr>
      <w:r w:rsidRPr="00643077">
        <w:rPr>
          <w:rStyle w:val="Pogrubienie"/>
          <w:i/>
        </w:rPr>
        <w:t>Rodzice mają obowiązek zapewnić uczniom opiekę w drodze na miejsce egzaminu praktycznego i z powrotem do domu.</w:t>
      </w:r>
    </w:p>
    <w:p w:rsidR="00BF096C" w:rsidRDefault="00BF096C" w:rsidP="00BF096C">
      <w:pPr>
        <w:pStyle w:val="NormalnyWeb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before="0" w:beforeAutospacing="0" w:after="0" w:afterAutospacing="0"/>
        <w:jc w:val="both"/>
        <w:rPr>
          <w:rStyle w:val="Pogrubienie"/>
          <w:i/>
        </w:rPr>
      </w:pPr>
    </w:p>
    <w:p w:rsidR="00BF096C" w:rsidRDefault="00BF096C" w:rsidP="00BF096C">
      <w:pPr>
        <w:pStyle w:val="NormalnyWeb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before="0" w:beforeAutospacing="0" w:after="0" w:afterAutospacing="0"/>
        <w:jc w:val="center"/>
        <w:rPr>
          <w:rStyle w:val="Pogrubienie"/>
          <w:i/>
        </w:rPr>
      </w:pPr>
      <w:r>
        <w:rPr>
          <w:noProof/>
        </w:rPr>
        <w:drawing>
          <wp:inline distT="0" distB="0" distL="0" distR="0">
            <wp:extent cx="3251608" cy="2065961"/>
            <wp:effectExtent l="19050" t="0" r="5942" b="0"/>
            <wp:docPr id="3" name="Obraz 3" descr="Najważniejszą z punktu wiedzenia rowerzystów zmianą jest wprowadzenie możliwości poruszania się rowerem w obydwu kierunkach na drogach jednokierunkowych. Wystarczy, że pod znakiem &quot;Zakaz wjazdu&quot; umiejscowiona zostanie tabliczka T-22 &quot;Nie dotyczy rowerów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ważniejszą z punktu wiedzenia rowerzystów zmianą jest wprowadzenie możliwości poruszania się rowerem w obydwu kierunkach na drogach jednokierunkowych. Wystarczy, że pod znakiem &quot;Zakaz wjazdu&quot; umiejscowiona zostanie tabliczka T-22 &quot;Nie dotyczy rowerów&quot;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88" cy="20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6C" w:rsidRPr="00643077" w:rsidRDefault="00BF096C" w:rsidP="00BF096C">
      <w:pPr>
        <w:pStyle w:val="NormalnyWeb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before="0" w:beforeAutospacing="0" w:after="0" w:afterAutospacing="0"/>
        <w:jc w:val="both"/>
        <w:rPr>
          <w:rStyle w:val="Pogrubienie"/>
          <w:i/>
        </w:rPr>
      </w:pPr>
    </w:p>
    <w:sectPr w:rsidR="00BF096C" w:rsidRPr="00643077" w:rsidSect="00BF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0F6"/>
    <w:rsid w:val="000E2264"/>
    <w:rsid w:val="002C1B3B"/>
    <w:rsid w:val="004020F6"/>
    <w:rsid w:val="00643077"/>
    <w:rsid w:val="00757F77"/>
    <w:rsid w:val="007E4F45"/>
    <w:rsid w:val="00846802"/>
    <w:rsid w:val="00BF096C"/>
    <w:rsid w:val="00C34571"/>
    <w:rsid w:val="00C61553"/>
    <w:rsid w:val="00DB04E5"/>
    <w:rsid w:val="00DB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30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2</cp:revision>
  <cp:lastPrinted>2023-06-05T08:30:00Z</cp:lastPrinted>
  <dcterms:created xsi:type="dcterms:W3CDTF">2023-06-05T12:02:00Z</dcterms:created>
  <dcterms:modified xsi:type="dcterms:W3CDTF">2023-06-05T12:02:00Z</dcterms:modified>
</cp:coreProperties>
</file>